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865" w:rsidRDefault="00AE4865" w:rsidP="00AE486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круглого</w:t>
      </w:r>
      <w:r w:rsidRPr="00AE4865">
        <w:rPr>
          <w:rFonts w:ascii="Times New Roman" w:hAnsi="Times New Roman"/>
          <w:sz w:val="28"/>
          <w:szCs w:val="28"/>
        </w:rPr>
        <w:t xml:space="preserve"> стол</w:t>
      </w:r>
      <w:r>
        <w:rPr>
          <w:rFonts w:ascii="Times New Roman" w:hAnsi="Times New Roman"/>
          <w:sz w:val="28"/>
          <w:szCs w:val="28"/>
        </w:rPr>
        <w:t>а</w:t>
      </w:r>
      <w:r w:rsidRPr="00AE4865">
        <w:rPr>
          <w:rFonts w:ascii="Times New Roman" w:hAnsi="Times New Roman"/>
          <w:sz w:val="28"/>
          <w:szCs w:val="28"/>
        </w:rPr>
        <w:t xml:space="preserve"> </w:t>
      </w:r>
    </w:p>
    <w:p w:rsidR="00AE4865" w:rsidRDefault="00AE4865" w:rsidP="00AE486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4865">
        <w:rPr>
          <w:rFonts w:ascii="Times New Roman" w:hAnsi="Times New Roman"/>
          <w:sz w:val="28"/>
          <w:szCs w:val="28"/>
        </w:rPr>
        <w:t xml:space="preserve">«Требования, предъявляемые к предприятиям общественного питания, осуществляющим деятельность в организациях высшего и среднего профессионального образования» </w:t>
      </w:r>
    </w:p>
    <w:p w:rsidR="00D03E82" w:rsidRPr="00AE4865" w:rsidRDefault="00AE4865" w:rsidP="003514A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4865">
        <w:rPr>
          <w:rFonts w:ascii="Times New Roman" w:hAnsi="Times New Roman"/>
          <w:sz w:val="28"/>
          <w:szCs w:val="28"/>
        </w:rPr>
        <w:t>(</w:t>
      </w:r>
      <w:proofErr w:type="spellStart"/>
      <w:r w:rsidRPr="00AE4865">
        <w:rPr>
          <w:rFonts w:ascii="Times New Roman" w:hAnsi="Times New Roman"/>
          <w:sz w:val="28"/>
          <w:szCs w:val="28"/>
        </w:rPr>
        <w:t>он-лайн</w:t>
      </w:r>
      <w:proofErr w:type="spellEnd"/>
      <w:r w:rsidRPr="00AE4865">
        <w:rPr>
          <w:rFonts w:ascii="Times New Roman" w:hAnsi="Times New Roman"/>
          <w:sz w:val="28"/>
          <w:szCs w:val="28"/>
        </w:rPr>
        <w:t xml:space="preserve"> трансляция)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4536"/>
        <w:gridCol w:w="4111"/>
      </w:tblGrid>
      <w:tr w:rsidR="00D03E82" w:rsidRPr="005822B1" w:rsidTr="003514A4">
        <w:tc>
          <w:tcPr>
            <w:tcW w:w="1560" w:type="dxa"/>
          </w:tcPr>
          <w:p w:rsidR="00D03E82" w:rsidRPr="005822B1" w:rsidRDefault="00D03E82" w:rsidP="009F5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2B1">
              <w:rPr>
                <w:rFonts w:ascii="Times New Roman" w:hAnsi="Times New Roman"/>
                <w:sz w:val="28"/>
                <w:szCs w:val="28"/>
              </w:rPr>
              <w:t>Регламент</w:t>
            </w:r>
          </w:p>
        </w:tc>
        <w:tc>
          <w:tcPr>
            <w:tcW w:w="4536" w:type="dxa"/>
          </w:tcPr>
          <w:p w:rsidR="00D03E82" w:rsidRPr="005822B1" w:rsidRDefault="00D03E82" w:rsidP="009F5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2B1">
              <w:rPr>
                <w:rFonts w:ascii="Times New Roman" w:hAnsi="Times New Roman"/>
                <w:sz w:val="28"/>
                <w:szCs w:val="28"/>
              </w:rPr>
              <w:t>Темы выступления</w:t>
            </w:r>
          </w:p>
        </w:tc>
        <w:tc>
          <w:tcPr>
            <w:tcW w:w="4111" w:type="dxa"/>
          </w:tcPr>
          <w:p w:rsidR="00D03E82" w:rsidRPr="005822B1" w:rsidRDefault="00D03E82" w:rsidP="00351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22B1">
              <w:rPr>
                <w:rFonts w:ascii="Times New Roman" w:hAnsi="Times New Roman"/>
                <w:sz w:val="28"/>
                <w:szCs w:val="28"/>
              </w:rPr>
              <w:t>Докладчик</w:t>
            </w:r>
          </w:p>
        </w:tc>
      </w:tr>
      <w:tr w:rsidR="00AE4865" w:rsidRPr="005822B1" w:rsidTr="003514A4">
        <w:tc>
          <w:tcPr>
            <w:tcW w:w="1560" w:type="dxa"/>
          </w:tcPr>
          <w:p w:rsidR="00AE4865" w:rsidRPr="005822B1" w:rsidRDefault="003514A4" w:rsidP="009F5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14.00-14.05</w:t>
            </w:r>
          </w:p>
        </w:tc>
        <w:tc>
          <w:tcPr>
            <w:tcW w:w="4536" w:type="dxa"/>
          </w:tcPr>
          <w:p w:rsidR="00AE4865" w:rsidRPr="005822B1" w:rsidRDefault="003514A4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Вступительное слово</w:t>
            </w:r>
          </w:p>
        </w:tc>
        <w:tc>
          <w:tcPr>
            <w:tcW w:w="4111" w:type="dxa"/>
          </w:tcPr>
          <w:p w:rsidR="00AE4865" w:rsidRPr="005822B1" w:rsidRDefault="003514A4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Распопова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Юлия Ивановна, заместитель руководителя Управления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Тюменской области</w:t>
            </w:r>
          </w:p>
        </w:tc>
      </w:tr>
      <w:tr w:rsidR="00AE4865" w:rsidRPr="005822B1" w:rsidTr="003514A4">
        <w:tc>
          <w:tcPr>
            <w:tcW w:w="1560" w:type="dxa"/>
          </w:tcPr>
          <w:p w:rsidR="00AE4865" w:rsidRPr="005822B1" w:rsidRDefault="003514A4" w:rsidP="00351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14.05-14.30</w:t>
            </w:r>
          </w:p>
        </w:tc>
        <w:tc>
          <w:tcPr>
            <w:tcW w:w="4536" w:type="dxa"/>
          </w:tcPr>
          <w:p w:rsidR="00AE4865" w:rsidRPr="005822B1" w:rsidRDefault="00AE4865" w:rsidP="00AE4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4865">
              <w:rPr>
                <w:rFonts w:ascii="Times New Roman" w:hAnsi="Times New Roman"/>
                <w:sz w:val="28"/>
                <w:szCs w:val="28"/>
              </w:rPr>
              <w:t>Требования, предъявляемые к предприятиям общественного питания, осуществляющим деятельность в организациях высшего и среднего профессионального образования</w:t>
            </w:r>
          </w:p>
        </w:tc>
        <w:tc>
          <w:tcPr>
            <w:tcW w:w="4111" w:type="dxa"/>
          </w:tcPr>
          <w:p w:rsidR="00AE4865" w:rsidRPr="005822B1" w:rsidRDefault="00AE4865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Щербак Евгений Игоревич, заместитель начальника отдела санитарного надзора Управления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Тюменской области</w:t>
            </w:r>
          </w:p>
        </w:tc>
      </w:tr>
      <w:tr w:rsidR="003514A4" w:rsidRPr="003514A4" w:rsidTr="003514A4">
        <w:tc>
          <w:tcPr>
            <w:tcW w:w="1560" w:type="dxa"/>
          </w:tcPr>
          <w:p w:rsidR="003514A4" w:rsidRPr="003514A4" w:rsidRDefault="003514A4" w:rsidP="00351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14.30-14.55</w:t>
            </w:r>
          </w:p>
        </w:tc>
        <w:tc>
          <w:tcPr>
            <w:tcW w:w="4536" w:type="dxa"/>
          </w:tcPr>
          <w:p w:rsidR="003514A4" w:rsidRPr="003514A4" w:rsidRDefault="00760BDF" w:rsidP="00AA43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3514A4" w:rsidRPr="003514A4">
              <w:rPr>
                <w:rFonts w:ascii="Times New Roman" w:hAnsi="Times New Roman"/>
                <w:sz w:val="28"/>
                <w:szCs w:val="28"/>
              </w:rPr>
              <w:t>еализаци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3514A4" w:rsidRPr="003514A4">
              <w:rPr>
                <w:rFonts w:ascii="Times New Roman" w:hAnsi="Times New Roman"/>
                <w:sz w:val="28"/>
                <w:szCs w:val="28"/>
              </w:rPr>
              <w:t xml:space="preserve"> федерального проекта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514A4" w:rsidRPr="003514A4">
              <w:rPr>
                <w:rFonts w:ascii="Times New Roman" w:hAnsi="Times New Roman"/>
                <w:sz w:val="28"/>
                <w:szCs w:val="28"/>
              </w:rPr>
              <w:t>Формирование системы мотивации граждан к здоровому образу жизни, включая здоровое питание  и отказ от вредных привычек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3514A4" w:rsidRPr="003514A4">
              <w:rPr>
                <w:rFonts w:ascii="Times New Roman" w:hAnsi="Times New Roman"/>
                <w:sz w:val="28"/>
                <w:szCs w:val="28"/>
              </w:rPr>
              <w:t xml:space="preserve"> Национального проекта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514A4" w:rsidRPr="003514A4">
              <w:rPr>
                <w:rFonts w:ascii="Times New Roman" w:hAnsi="Times New Roman"/>
                <w:sz w:val="28"/>
                <w:szCs w:val="28"/>
              </w:rPr>
              <w:t>Демография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AA43CF">
              <w:rPr>
                <w:rFonts w:ascii="Times New Roman" w:hAnsi="Times New Roman"/>
                <w:sz w:val="28"/>
                <w:szCs w:val="28"/>
              </w:rPr>
              <w:t>. П</w:t>
            </w:r>
            <w:r w:rsidR="00AA43CF" w:rsidRPr="003514A4">
              <w:rPr>
                <w:rFonts w:ascii="Times New Roman" w:hAnsi="Times New Roman"/>
                <w:sz w:val="28"/>
                <w:szCs w:val="28"/>
              </w:rPr>
              <w:t>ринцип</w:t>
            </w:r>
            <w:r w:rsidR="00AA43CF">
              <w:rPr>
                <w:rFonts w:ascii="Times New Roman" w:hAnsi="Times New Roman"/>
                <w:sz w:val="28"/>
                <w:szCs w:val="28"/>
              </w:rPr>
              <w:t>ы</w:t>
            </w:r>
            <w:r w:rsidR="00AA43CF" w:rsidRPr="003514A4">
              <w:rPr>
                <w:rFonts w:ascii="Times New Roman" w:hAnsi="Times New Roman"/>
                <w:sz w:val="28"/>
                <w:szCs w:val="28"/>
              </w:rPr>
              <w:t xml:space="preserve"> здорового питания </w:t>
            </w:r>
            <w:r w:rsidR="00AA43CF">
              <w:rPr>
                <w:rFonts w:ascii="Times New Roman" w:hAnsi="Times New Roman"/>
                <w:sz w:val="28"/>
                <w:szCs w:val="28"/>
              </w:rPr>
              <w:t>для взрослого населения всех возрастов, проживающего на территории с дефицитом микр</w:t>
            </w:r>
            <w:proofErr w:type="gramStart"/>
            <w:r w:rsidR="00AA43CF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="00AA43CF">
              <w:rPr>
                <w:rFonts w:ascii="Times New Roman" w:hAnsi="Times New Roman"/>
                <w:sz w:val="28"/>
                <w:szCs w:val="28"/>
              </w:rPr>
              <w:t xml:space="preserve"> и макронутриентов</w:t>
            </w:r>
          </w:p>
        </w:tc>
        <w:tc>
          <w:tcPr>
            <w:tcW w:w="4111" w:type="dxa"/>
          </w:tcPr>
          <w:p w:rsidR="003514A4" w:rsidRPr="003514A4" w:rsidRDefault="003514A4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514A4">
              <w:rPr>
                <w:rFonts w:ascii="Times New Roman" w:hAnsi="Times New Roman"/>
                <w:sz w:val="28"/>
                <w:szCs w:val="28"/>
              </w:rPr>
              <w:t>Никоза</w:t>
            </w:r>
            <w:proofErr w:type="spellEnd"/>
            <w:r w:rsidRPr="003514A4">
              <w:rPr>
                <w:rFonts w:ascii="Times New Roman" w:hAnsi="Times New Roman"/>
                <w:sz w:val="28"/>
                <w:szCs w:val="28"/>
              </w:rPr>
              <w:t xml:space="preserve"> Татьяна Ивановна, заведующая отделением гигиены питания ФБУЗ «Центр гигиены и эпидемиологии в Тюменской области»</w:t>
            </w:r>
          </w:p>
        </w:tc>
      </w:tr>
      <w:tr w:rsidR="003514A4" w:rsidRPr="003514A4" w:rsidTr="000A5E81">
        <w:tc>
          <w:tcPr>
            <w:tcW w:w="1560" w:type="dxa"/>
          </w:tcPr>
          <w:p w:rsidR="003514A4" w:rsidRDefault="003514A4" w:rsidP="003514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14.55-15.20</w:t>
            </w:r>
          </w:p>
        </w:tc>
        <w:tc>
          <w:tcPr>
            <w:tcW w:w="8647" w:type="dxa"/>
            <w:gridSpan w:val="2"/>
          </w:tcPr>
          <w:p w:rsidR="003514A4" w:rsidRPr="003514A4" w:rsidRDefault="003514A4" w:rsidP="003514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Обсуждение, ответы на вопросы</w:t>
            </w:r>
          </w:p>
        </w:tc>
      </w:tr>
    </w:tbl>
    <w:p w:rsidR="00367ABF" w:rsidRDefault="007807EB"/>
    <w:sectPr w:rsidR="00367ABF" w:rsidSect="00CF7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D03E82"/>
    <w:rsid w:val="00286439"/>
    <w:rsid w:val="003514A4"/>
    <w:rsid w:val="00760BDF"/>
    <w:rsid w:val="007807EB"/>
    <w:rsid w:val="00957406"/>
    <w:rsid w:val="00AA43CF"/>
    <w:rsid w:val="00AE4865"/>
    <w:rsid w:val="00CF7019"/>
    <w:rsid w:val="00D03E82"/>
    <w:rsid w:val="00ED4EC1"/>
    <w:rsid w:val="00EF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2020-09-11T11:08:00Z</cp:lastPrinted>
  <dcterms:created xsi:type="dcterms:W3CDTF">2020-09-11T09:53:00Z</dcterms:created>
  <dcterms:modified xsi:type="dcterms:W3CDTF">2020-09-11T12:54:00Z</dcterms:modified>
</cp:coreProperties>
</file>